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395" w:rsidRDefault="00C66488" w:rsidP="00A37395">
      <w:pPr>
        <w:pStyle w:val="NormalWeb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 xml:space="preserve">СУДСКЕ </w:t>
      </w:r>
      <w:r w:rsidR="00A37395">
        <w:rPr>
          <w:rFonts w:ascii="Verdana" w:hAnsi="Verdana"/>
          <w:color w:val="000000"/>
          <w:sz w:val="18"/>
          <w:szCs w:val="18"/>
          <w:lang/>
        </w:rPr>
        <w:t>ТАКСЕ У ВАНПАРНИЧНОМ ПОСТУПКУ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Тарифни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4.</w:t>
      </w:r>
      <w:proofErr w:type="gramEnd"/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(1)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предлог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покрене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ванпарничним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стварима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нису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обухваћене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посебним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одредбама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прописује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појединим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врстама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ванпарничног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износу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700 </w:t>
      </w:r>
      <w:proofErr w:type="spellStart"/>
      <w:r>
        <w:rPr>
          <w:rFonts w:ascii="Verdana" w:hAnsi="Verdana"/>
          <w:color w:val="000000"/>
          <w:sz w:val="18"/>
          <w:szCs w:val="18"/>
        </w:rPr>
        <w:t>динара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(2)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жалбу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против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одлуке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првостепеног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суда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износу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700 </w:t>
      </w:r>
      <w:proofErr w:type="spellStart"/>
      <w:r>
        <w:rPr>
          <w:rFonts w:ascii="Verdana" w:hAnsi="Verdana"/>
          <w:color w:val="000000"/>
          <w:sz w:val="18"/>
          <w:szCs w:val="18"/>
        </w:rPr>
        <w:t>динара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Напомена</w:t>
      </w:r>
      <w:proofErr w:type="spellEnd"/>
      <w:r>
        <w:rPr>
          <w:rFonts w:ascii="Verdana" w:hAnsi="Verdana"/>
          <w:color w:val="000000"/>
          <w:sz w:val="18"/>
          <w:szCs w:val="18"/>
        </w:rPr>
        <w:t>: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Verdana" w:hAnsi="Verdana"/>
          <w:color w:val="000000"/>
          <w:sz w:val="18"/>
          <w:szCs w:val="18"/>
        </w:rPr>
        <w:t xml:space="preserve">У </w:t>
      </w:r>
      <w:proofErr w:type="spellStart"/>
      <w:r>
        <w:rPr>
          <w:rFonts w:ascii="Verdana" w:hAnsi="Verdana"/>
          <w:color w:val="000000"/>
          <w:sz w:val="18"/>
          <w:szCs w:val="18"/>
        </w:rPr>
        <w:t>свим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ванпарничним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поступцима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сходно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примењују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одредбе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напомене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9.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уз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тарифни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1.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Тарифни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5.</w:t>
      </w:r>
      <w:proofErr w:type="gramEnd"/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коначну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одлуку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првостепеног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суда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ванпарничним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стварима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тарифног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4.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износу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700 </w:t>
      </w:r>
      <w:proofErr w:type="spellStart"/>
      <w:r>
        <w:rPr>
          <w:rFonts w:ascii="Verdana" w:hAnsi="Verdana"/>
          <w:color w:val="000000"/>
          <w:sz w:val="18"/>
          <w:szCs w:val="18"/>
        </w:rPr>
        <w:t>динара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Напомена</w:t>
      </w:r>
      <w:proofErr w:type="spellEnd"/>
      <w:r>
        <w:rPr>
          <w:rFonts w:ascii="Verdana" w:hAnsi="Verdana"/>
          <w:color w:val="000000"/>
          <w:sz w:val="18"/>
          <w:szCs w:val="18"/>
        </w:rPr>
        <w:t>: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1. У </w:t>
      </w:r>
      <w:proofErr w:type="spellStart"/>
      <w:r>
        <w:rPr>
          <w:rFonts w:ascii="Verdana" w:hAnsi="Verdana"/>
          <w:color w:val="000000"/>
          <w:sz w:val="18"/>
          <w:szCs w:val="18"/>
        </w:rPr>
        <w:t>свим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ванпарничним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стварима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примењиваће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сходно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одредбе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напомене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</w:t>
      </w:r>
      <w:proofErr w:type="gramStart"/>
      <w:r>
        <w:rPr>
          <w:rFonts w:ascii="Verdana" w:hAnsi="Verdana"/>
          <w:color w:val="000000"/>
          <w:sz w:val="18"/>
          <w:szCs w:val="18"/>
        </w:rPr>
        <w:t>1, 2.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gramStart"/>
      <w:r>
        <w:rPr>
          <w:rFonts w:ascii="Verdana" w:hAnsi="Verdana"/>
          <w:color w:val="000000"/>
          <w:sz w:val="18"/>
          <w:szCs w:val="18"/>
        </w:rPr>
        <w:t>и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3.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уз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тарифни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2.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2. </w:t>
      </w:r>
      <w:proofErr w:type="spellStart"/>
      <w:r>
        <w:rPr>
          <w:rFonts w:ascii="Verdana" w:hAnsi="Verdana"/>
          <w:color w:val="000000"/>
          <w:sz w:val="18"/>
          <w:szCs w:val="18"/>
        </w:rPr>
        <w:t>Ако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одлука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лице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нестало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рату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одлуку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суда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као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тарифног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4.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Тарифни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6.</w:t>
      </w:r>
      <w:proofErr w:type="gramEnd"/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судска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поравнања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свим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ванпарничним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стварима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предвиђена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тарифном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3, </w:t>
      </w:r>
      <w:proofErr w:type="spellStart"/>
      <w:r>
        <w:rPr>
          <w:rFonts w:ascii="Verdana" w:hAnsi="Verdana"/>
          <w:color w:val="000000"/>
          <w:sz w:val="18"/>
          <w:szCs w:val="18"/>
        </w:rPr>
        <w:t>али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може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бити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већа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него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што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прописано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одлуку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тарифном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5.</w:t>
      </w:r>
      <w:proofErr w:type="gramEnd"/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Б. </w:t>
      </w:r>
      <w:proofErr w:type="spellStart"/>
      <w:r>
        <w:rPr>
          <w:rFonts w:ascii="Verdana" w:hAnsi="Verdana"/>
          <w:color w:val="000000"/>
          <w:sz w:val="18"/>
          <w:szCs w:val="18"/>
        </w:rPr>
        <w:t>Посебне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одредбе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поједине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врсте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ванпарничног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поступка</w:t>
      </w:r>
      <w:proofErr w:type="spellEnd"/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1.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расправљање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заоставштине</w:t>
      </w:r>
      <w:proofErr w:type="spellEnd"/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Тарифни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7.</w:t>
      </w:r>
      <w:proofErr w:type="gramEnd"/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расправљање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заоставштине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првостепеном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паушална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износу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2.000 </w:t>
      </w:r>
      <w:proofErr w:type="spellStart"/>
      <w:r>
        <w:rPr>
          <w:rFonts w:ascii="Verdana" w:hAnsi="Verdana"/>
          <w:color w:val="000000"/>
          <w:sz w:val="18"/>
          <w:szCs w:val="18"/>
        </w:rPr>
        <w:t>до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75.000 </w:t>
      </w:r>
      <w:proofErr w:type="spellStart"/>
      <w:r>
        <w:rPr>
          <w:rFonts w:ascii="Verdana" w:hAnsi="Verdana"/>
          <w:color w:val="000000"/>
          <w:sz w:val="18"/>
          <w:szCs w:val="18"/>
        </w:rPr>
        <w:t>динара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  <w:proofErr w:type="gramEnd"/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Напомена</w:t>
      </w:r>
      <w:proofErr w:type="spellEnd"/>
      <w:r>
        <w:rPr>
          <w:rFonts w:ascii="Verdana" w:hAnsi="Verdana"/>
          <w:color w:val="000000"/>
          <w:sz w:val="18"/>
          <w:szCs w:val="18"/>
        </w:rPr>
        <w:t>: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1. </w:t>
      </w:r>
      <w:proofErr w:type="spellStart"/>
      <w:r>
        <w:rPr>
          <w:rFonts w:ascii="Verdana" w:hAnsi="Verdana"/>
          <w:color w:val="000000"/>
          <w:sz w:val="18"/>
          <w:szCs w:val="18"/>
        </w:rPr>
        <w:t>Паушална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само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ако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оставински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завршен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доношењем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решења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наслеђивању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2. </w:t>
      </w:r>
      <w:proofErr w:type="spellStart"/>
      <w:r>
        <w:rPr>
          <w:rFonts w:ascii="Verdana" w:hAnsi="Verdana"/>
          <w:color w:val="000000"/>
          <w:sz w:val="18"/>
          <w:szCs w:val="18"/>
        </w:rPr>
        <w:t>Паушална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решење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наслеђивању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постане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правоснажно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року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15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доставе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налога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члану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37.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овог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закона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3. </w:t>
      </w:r>
      <w:proofErr w:type="spellStart"/>
      <w:r>
        <w:rPr>
          <w:rFonts w:ascii="Verdana" w:hAnsi="Verdana"/>
          <w:color w:val="000000"/>
          <w:sz w:val="18"/>
          <w:szCs w:val="18"/>
        </w:rPr>
        <w:t>Суд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утврђује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вредност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меродавну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одмеравање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паушалне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слободној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оцени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основу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изјава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наследника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података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поднели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 xml:space="preserve">4. </w:t>
      </w:r>
      <w:proofErr w:type="spellStart"/>
      <w:r>
        <w:rPr>
          <w:rFonts w:ascii="Verdana" w:hAnsi="Verdana"/>
          <w:color w:val="000000"/>
          <w:sz w:val="18"/>
          <w:szCs w:val="18"/>
        </w:rPr>
        <w:t>Паушалну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наследници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сразмери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наслеђених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делова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5.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поравнање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</w:t>
      </w:r>
      <w:proofErr w:type="spellStart"/>
      <w:r>
        <w:rPr>
          <w:rFonts w:ascii="Verdana" w:hAnsi="Verdana"/>
          <w:color w:val="000000"/>
          <w:sz w:val="18"/>
          <w:szCs w:val="18"/>
        </w:rPr>
        <w:t>тарифни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6) </w:t>
      </w:r>
      <w:proofErr w:type="spellStart"/>
      <w:r>
        <w:rPr>
          <w:rFonts w:ascii="Verdana" w:hAnsi="Verdana"/>
          <w:color w:val="000000"/>
          <w:sz w:val="18"/>
          <w:szCs w:val="18"/>
        </w:rPr>
        <w:t>уместо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посебне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деобу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ако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наследници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споразумно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предложе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деобу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споразум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деоби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буде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унет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решење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наслеђивању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6.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предлог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спроведе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расправа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заоставштине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друге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поднеске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току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оставинског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Тарифни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8.</w:t>
      </w:r>
      <w:proofErr w:type="gramEnd"/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жалбу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против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решења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наслеђу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испоруци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тарифног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7.</w:t>
      </w:r>
      <w:proofErr w:type="gramEnd"/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2.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састављања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чувања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тестамента</w:t>
      </w:r>
      <w:proofErr w:type="spellEnd"/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Тарифни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9.</w:t>
      </w:r>
      <w:proofErr w:type="gramEnd"/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састављање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судског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тестамента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међународног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тестамента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као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чување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опозив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тестамента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суду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2.000 </w:t>
      </w:r>
      <w:proofErr w:type="spellStart"/>
      <w:r>
        <w:rPr>
          <w:rFonts w:ascii="Verdana" w:hAnsi="Verdana"/>
          <w:color w:val="000000"/>
          <w:sz w:val="18"/>
          <w:szCs w:val="18"/>
        </w:rPr>
        <w:t>динара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  <w:proofErr w:type="gramEnd"/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Напомена</w:t>
      </w:r>
      <w:proofErr w:type="spellEnd"/>
      <w:r>
        <w:rPr>
          <w:rFonts w:ascii="Verdana" w:hAnsi="Verdana"/>
          <w:color w:val="000000"/>
          <w:sz w:val="18"/>
          <w:szCs w:val="18"/>
        </w:rPr>
        <w:t>: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1.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овог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тарифног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без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обзира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тестамент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састављен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опозван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судској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згради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ње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2.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чување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тестамента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без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обзира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где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тестамент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сачињен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Ако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истом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тренутку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стари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тестамент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замењује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новим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неће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враћање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тестамента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  <w:proofErr w:type="gramEnd"/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3. </w:t>
      </w:r>
      <w:proofErr w:type="spellStart"/>
      <w:r>
        <w:rPr>
          <w:rFonts w:ascii="Verdana" w:hAnsi="Verdana"/>
          <w:color w:val="000000"/>
          <w:sz w:val="18"/>
          <w:szCs w:val="18"/>
        </w:rPr>
        <w:t>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чување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исправа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усменом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тестаменту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нити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давање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изјаве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сведока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усменог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тестамента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завештаочевој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последњој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вољи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4. </w:t>
      </w:r>
      <w:proofErr w:type="spellStart"/>
      <w:r>
        <w:rPr>
          <w:rFonts w:ascii="Verdana" w:hAnsi="Verdana"/>
          <w:color w:val="000000"/>
          <w:sz w:val="18"/>
          <w:szCs w:val="18"/>
        </w:rPr>
        <w:t>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опозивање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ако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доцнијим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тестаментом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опозива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ранији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уједно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саставља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нови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тестамент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5. </w:t>
      </w:r>
      <w:proofErr w:type="spellStart"/>
      <w:r>
        <w:rPr>
          <w:rFonts w:ascii="Verdana" w:hAnsi="Verdana"/>
          <w:color w:val="000000"/>
          <w:sz w:val="18"/>
          <w:szCs w:val="18"/>
        </w:rPr>
        <w:t>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предлог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предузму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овог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тарифног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3.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деобу</w:t>
      </w:r>
      <w:proofErr w:type="spellEnd"/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Тарифни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10.</w:t>
      </w:r>
      <w:proofErr w:type="gramEnd"/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предлог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спроведе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деоба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заједничке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ствари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имовине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одлуку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предлогу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деобу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жалбу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против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одлуке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предлогу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2.800 </w:t>
      </w:r>
      <w:proofErr w:type="spellStart"/>
      <w:r>
        <w:rPr>
          <w:rFonts w:ascii="Verdana" w:hAnsi="Verdana"/>
          <w:color w:val="000000"/>
          <w:sz w:val="18"/>
          <w:szCs w:val="18"/>
        </w:rPr>
        <w:t>динара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  <w:proofErr w:type="gramEnd"/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Напомена</w:t>
      </w:r>
      <w:proofErr w:type="spellEnd"/>
      <w:r>
        <w:rPr>
          <w:rFonts w:ascii="Verdana" w:hAnsi="Verdana"/>
          <w:color w:val="000000"/>
          <w:sz w:val="18"/>
          <w:szCs w:val="18"/>
        </w:rPr>
        <w:t>: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деобу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оставинском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овог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тарифног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условом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наведеним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напомени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бројем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5.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уз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тарифни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7.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4.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уређење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међа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</w:t>
      </w:r>
      <w:proofErr w:type="spellStart"/>
      <w:r>
        <w:rPr>
          <w:rFonts w:ascii="Verdana" w:hAnsi="Verdana"/>
          <w:color w:val="000000"/>
          <w:sz w:val="18"/>
          <w:szCs w:val="18"/>
        </w:rPr>
        <w:t>граница</w:t>
      </w:r>
      <w:proofErr w:type="spellEnd"/>
      <w:r>
        <w:rPr>
          <w:rFonts w:ascii="Verdana" w:hAnsi="Verdana"/>
          <w:color w:val="000000"/>
          <w:sz w:val="18"/>
          <w:szCs w:val="18"/>
        </w:rPr>
        <w:t>)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Тарифни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11.</w:t>
      </w:r>
      <w:proofErr w:type="gramEnd"/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предлог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уређење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међа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одлуку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предлогу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жалбу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против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одлуке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предлогу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2.800 </w:t>
      </w:r>
      <w:proofErr w:type="spellStart"/>
      <w:r>
        <w:rPr>
          <w:rFonts w:ascii="Verdana" w:hAnsi="Verdana"/>
          <w:color w:val="000000"/>
          <w:sz w:val="18"/>
          <w:szCs w:val="18"/>
        </w:rPr>
        <w:t>динара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  <w:proofErr w:type="gramEnd"/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 xml:space="preserve">5.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судски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поништај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исправа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</w:t>
      </w:r>
      <w:proofErr w:type="spellStart"/>
      <w:r>
        <w:rPr>
          <w:rFonts w:ascii="Verdana" w:hAnsi="Verdana"/>
          <w:color w:val="000000"/>
          <w:sz w:val="18"/>
          <w:szCs w:val="18"/>
        </w:rPr>
        <w:t>амортизација</w:t>
      </w:r>
      <w:proofErr w:type="spellEnd"/>
      <w:r>
        <w:rPr>
          <w:rFonts w:ascii="Verdana" w:hAnsi="Verdana"/>
          <w:color w:val="000000"/>
          <w:sz w:val="18"/>
          <w:szCs w:val="18"/>
        </w:rPr>
        <w:t>)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Тарифни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12.</w:t>
      </w:r>
      <w:proofErr w:type="gramEnd"/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(1)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предлог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спроведе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поништај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исправе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жалбу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против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одлуке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предлогу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2.000 </w:t>
      </w:r>
      <w:proofErr w:type="spellStart"/>
      <w:r>
        <w:rPr>
          <w:rFonts w:ascii="Verdana" w:hAnsi="Verdana"/>
          <w:color w:val="000000"/>
          <w:sz w:val="18"/>
          <w:szCs w:val="18"/>
        </w:rPr>
        <w:t>динара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(2)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одлуку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предлогу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вредности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исправе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и </w:t>
      </w:r>
      <w:proofErr w:type="spellStart"/>
      <w:r>
        <w:rPr>
          <w:rFonts w:ascii="Verdana" w:hAnsi="Verdana"/>
          <w:color w:val="000000"/>
          <w:sz w:val="18"/>
          <w:szCs w:val="18"/>
        </w:rPr>
        <w:t>то</w:t>
      </w:r>
      <w:proofErr w:type="spellEnd"/>
      <w:r>
        <w:rPr>
          <w:rFonts w:ascii="Verdana" w:hAnsi="Verdana"/>
          <w:color w:val="000000"/>
          <w:sz w:val="18"/>
          <w:szCs w:val="18"/>
        </w:rPr>
        <w:t>: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-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до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5.000 </w:t>
      </w:r>
      <w:proofErr w:type="spellStart"/>
      <w:r>
        <w:rPr>
          <w:rFonts w:ascii="Verdana" w:hAnsi="Verdana"/>
          <w:color w:val="000000"/>
          <w:sz w:val="18"/>
          <w:szCs w:val="18"/>
        </w:rPr>
        <w:t>динара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вредности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- 2.000 </w:t>
      </w:r>
      <w:proofErr w:type="spellStart"/>
      <w:r>
        <w:rPr>
          <w:rFonts w:ascii="Verdana" w:hAnsi="Verdana"/>
          <w:color w:val="000000"/>
          <w:sz w:val="18"/>
          <w:szCs w:val="18"/>
        </w:rPr>
        <w:t>динара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-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преко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5.000 </w:t>
      </w:r>
      <w:proofErr w:type="spellStart"/>
      <w:r>
        <w:rPr>
          <w:rFonts w:ascii="Verdana" w:hAnsi="Verdana"/>
          <w:color w:val="000000"/>
          <w:sz w:val="18"/>
          <w:szCs w:val="18"/>
        </w:rPr>
        <w:t>до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20.000 </w:t>
      </w:r>
      <w:proofErr w:type="spellStart"/>
      <w:r>
        <w:rPr>
          <w:rFonts w:ascii="Verdana" w:hAnsi="Verdana"/>
          <w:color w:val="000000"/>
          <w:sz w:val="18"/>
          <w:szCs w:val="18"/>
        </w:rPr>
        <w:t>динара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вредности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- 2.000 </w:t>
      </w:r>
      <w:proofErr w:type="spellStart"/>
      <w:r>
        <w:rPr>
          <w:rFonts w:ascii="Verdana" w:hAnsi="Verdana"/>
          <w:color w:val="000000"/>
          <w:sz w:val="18"/>
          <w:szCs w:val="18"/>
        </w:rPr>
        <w:t>динара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увећано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4% </w:t>
      </w:r>
      <w:proofErr w:type="spellStart"/>
      <w:r>
        <w:rPr>
          <w:rFonts w:ascii="Verdana" w:hAnsi="Verdana"/>
          <w:color w:val="000000"/>
          <w:sz w:val="18"/>
          <w:szCs w:val="18"/>
        </w:rPr>
        <w:t>вредности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исправе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-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преко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20.000 </w:t>
      </w:r>
      <w:proofErr w:type="spellStart"/>
      <w:r>
        <w:rPr>
          <w:rFonts w:ascii="Verdana" w:hAnsi="Verdana"/>
          <w:color w:val="000000"/>
          <w:sz w:val="18"/>
          <w:szCs w:val="18"/>
        </w:rPr>
        <w:t>до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50.000 </w:t>
      </w:r>
      <w:proofErr w:type="spellStart"/>
      <w:r>
        <w:rPr>
          <w:rFonts w:ascii="Verdana" w:hAnsi="Verdana"/>
          <w:color w:val="000000"/>
          <w:sz w:val="18"/>
          <w:szCs w:val="18"/>
        </w:rPr>
        <w:t>динара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вредности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- 3.500 </w:t>
      </w:r>
      <w:proofErr w:type="spellStart"/>
      <w:r>
        <w:rPr>
          <w:rFonts w:ascii="Verdana" w:hAnsi="Verdana"/>
          <w:color w:val="000000"/>
          <w:sz w:val="18"/>
          <w:szCs w:val="18"/>
        </w:rPr>
        <w:t>динара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увећано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2% </w:t>
      </w:r>
      <w:proofErr w:type="spellStart"/>
      <w:r>
        <w:rPr>
          <w:rFonts w:ascii="Verdana" w:hAnsi="Verdana"/>
          <w:color w:val="000000"/>
          <w:sz w:val="18"/>
          <w:szCs w:val="18"/>
        </w:rPr>
        <w:t>вредности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исправе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-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преко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50.000 </w:t>
      </w:r>
      <w:proofErr w:type="spellStart"/>
      <w:r>
        <w:rPr>
          <w:rFonts w:ascii="Verdana" w:hAnsi="Verdana"/>
          <w:color w:val="000000"/>
          <w:sz w:val="18"/>
          <w:szCs w:val="18"/>
        </w:rPr>
        <w:t>динара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вредности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- 6.000 </w:t>
      </w:r>
      <w:proofErr w:type="spellStart"/>
      <w:r>
        <w:rPr>
          <w:rFonts w:ascii="Verdana" w:hAnsi="Verdana"/>
          <w:color w:val="000000"/>
          <w:sz w:val="18"/>
          <w:szCs w:val="18"/>
        </w:rPr>
        <w:t>динара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увећано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1% </w:t>
      </w:r>
      <w:proofErr w:type="spellStart"/>
      <w:r>
        <w:rPr>
          <w:rFonts w:ascii="Verdana" w:hAnsi="Verdana"/>
          <w:color w:val="000000"/>
          <w:sz w:val="18"/>
          <w:szCs w:val="18"/>
        </w:rPr>
        <w:t>вредности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исправе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а </w:t>
      </w:r>
      <w:proofErr w:type="spellStart"/>
      <w:r>
        <w:rPr>
          <w:rFonts w:ascii="Verdana" w:hAnsi="Verdana"/>
          <w:color w:val="000000"/>
          <w:sz w:val="18"/>
          <w:szCs w:val="18"/>
        </w:rPr>
        <w:t>највише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15.000 </w:t>
      </w:r>
      <w:proofErr w:type="spellStart"/>
      <w:r>
        <w:rPr>
          <w:rFonts w:ascii="Verdana" w:hAnsi="Verdana"/>
          <w:color w:val="000000"/>
          <w:sz w:val="18"/>
          <w:szCs w:val="18"/>
        </w:rPr>
        <w:t>динара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(3) </w:t>
      </w:r>
      <w:proofErr w:type="spellStart"/>
      <w:r>
        <w:rPr>
          <w:rFonts w:ascii="Verdana" w:hAnsi="Verdana"/>
          <w:color w:val="000000"/>
          <w:sz w:val="18"/>
          <w:szCs w:val="18"/>
        </w:rPr>
        <w:t>Ако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исправи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означена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вредност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2.000 </w:t>
      </w:r>
      <w:proofErr w:type="spellStart"/>
      <w:r>
        <w:rPr>
          <w:rFonts w:ascii="Verdana" w:hAnsi="Verdana"/>
          <w:color w:val="000000"/>
          <w:sz w:val="18"/>
          <w:szCs w:val="18"/>
        </w:rPr>
        <w:t>динара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Напомена</w:t>
      </w:r>
      <w:proofErr w:type="spellEnd"/>
      <w:r>
        <w:rPr>
          <w:rFonts w:ascii="Verdana" w:hAnsi="Verdana"/>
          <w:color w:val="000000"/>
          <w:sz w:val="18"/>
          <w:szCs w:val="18"/>
        </w:rPr>
        <w:t>: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Вредност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исправе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одређује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њеној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номиналној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вредности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  <w:proofErr w:type="gramEnd"/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6.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овере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потписа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рукописа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преписа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превода</w:t>
      </w:r>
      <w:proofErr w:type="spellEnd"/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Тарифни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13.</w:t>
      </w:r>
      <w:proofErr w:type="gramEnd"/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(1)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300 </w:t>
      </w:r>
      <w:proofErr w:type="spellStart"/>
      <w:r>
        <w:rPr>
          <w:rFonts w:ascii="Verdana" w:hAnsi="Verdana"/>
          <w:color w:val="000000"/>
          <w:sz w:val="18"/>
          <w:szCs w:val="18"/>
        </w:rPr>
        <w:t>динара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>: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оверу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потписа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рукописа</w:t>
      </w:r>
      <w:proofErr w:type="spellEnd"/>
      <w:r>
        <w:rPr>
          <w:rFonts w:ascii="Verdana" w:hAnsi="Verdana"/>
          <w:color w:val="000000"/>
          <w:sz w:val="18"/>
          <w:szCs w:val="18"/>
        </w:rPr>
        <w:t>,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2.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оверу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потписа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судског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преводиоца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преводима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њихове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употребе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земљи</w:t>
      </w:r>
      <w:proofErr w:type="spellEnd"/>
      <w:r>
        <w:rPr>
          <w:rFonts w:ascii="Verdana" w:hAnsi="Verdana"/>
          <w:color w:val="000000"/>
          <w:sz w:val="18"/>
          <w:szCs w:val="18"/>
        </w:rPr>
        <w:t>,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3.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оверу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рукописа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сваки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лист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рукописа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формата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А4,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4.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оверу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преписа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фотокопије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сваки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лист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формата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А4.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(2)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600 </w:t>
      </w:r>
      <w:proofErr w:type="spellStart"/>
      <w:r>
        <w:rPr>
          <w:rFonts w:ascii="Verdana" w:hAnsi="Verdana"/>
          <w:color w:val="000000"/>
          <w:sz w:val="18"/>
          <w:szCs w:val="18"/>
        </w:rPr>
        <w:t>динара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>: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оверу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потписа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судског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преводиоца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преводима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њихове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употребе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иностранству</w:t>
      </w:r>
      <w:proofErr w:type="spellEnd"/>
      <w:r>
        <w:rPr>
          <w:rFonts w:ascii="Verdana" w:hAnsi="Verdana"/>
          <w:color w:val="000000"/>
          <w:sz w:val="18"/>
          <w:szCs w:val="18"/>
        </w:rPr>
        <w:t>,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2.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оверу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потписа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пуномоћју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(3) 1.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молбу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усмену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писмену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тражи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овера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потписа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преписа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рукописа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употребу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иностранству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300 </w:t>
      </w:r>
      <w:proofErr w:type="spellStart"/>
      <w:r>
        <w:rPr>
          <w:rFonts w:ascii="Verdana" w:hAnsi="Verdana"/>
          <w:color w:val="000000"/>
          <w:sz w:val="18"/>
          <w:szCs w:val="18"/>
        </w:rPr>
        <w:t>динара</w:t>
      </w:r>
      <w:proofErr w:type="spellEnd"/>
      <w:r>
        <w:rPr>
          <w:rFonts w:ascii="Verdana" w:hAnsi="Verdana"/>
          <w:color w:val="000000"/>
          <w:sz w:val="18"/>
          <w:szCs w:val="18"/>
        </w:rPr>
        <w:t>,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2.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оверу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потписа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преписа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рукописа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употребу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иностранству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2.800 </w:t>
      </w:r>
      <w:proofErr w:type="spellStart"/>
      <w:r>
        <w:rPr>
          <w:rFonts w:ascii="Verdana" w:hAnsi="Verdana"/>
          <w:color w:val="000000"/>
          <w:sz w:val="18"/>
          <w:szCs w:val="18"/>
        </w:rPr>
        <w:t>динара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Напомена</w:t>
      </w:r>
      <w:proofErr w:type="spellEnd"/>
      <w:r>
        <w:rPr>
          <w:rFonts w:ascii="Verdana" w:hAnsi="Verdana"/>
          <w:color w:val="000000"/>
          <w:sz w:val="18"/>
          <w:szCs w:val="18"/>
        </w:rPr>
        <w:t>: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 xml:space="preserve">1. </w:t>
      </w:r>
      <w:proofErr w:type="spellStart"/>
      <w:r>
        <w:rPr>
          <w:rFonts w:ascii="Verdana" w:hAnsi="Verdana"/>
          <w:color w:val="000000"/>
          <w:sz w:val="18"/>
          <w:szCs w:val="18"/>
        </w:rPr>
        <w:t>Потписи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исправи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издају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правна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лица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сматрају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потпис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ако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прописима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правилима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потписивање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овлашћена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више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лица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2.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молбу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тражи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овера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потписа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отиска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прста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исправи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једна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без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обзира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колико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потписа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исправи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оверава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3. </w:t>
      </w:r>
      <w:proofErr w:type="spellStart"/>
      <w:r>
        <w:rPr>
          <w:rFonts w:ascii="Verdana" w:hAnsi="Verdana"/>
          <w:color w:val="000000"/>
          <w:sz w:val="18"/>
          <w:szCs w:val="18"/>
        </w:rPr>
        <w:t>Кад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странка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суду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току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прост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препис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коме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суда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својим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потписом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потврди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видео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изворник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такву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потврду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50% </w:t>
      </w:r>
      <w:proofErr w:type="spellStart"/>
      <w:r>
        <w:rPr>
          <w:rFonts w:ascii="Verdana" w:hAnsi="Verdana"/>
          <w:color w:val="000000"/>
          <w:sz w:val="18"/>
          <w:szCs w:val="18"/>
        </w:rPr>
        <w:t>из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(1) </w:t>
      </w:r>
      <w:proofErr w:type="spellStart"/>
      <w:r>
        <w:rPr>
          <w:rFonts w:ascii="Verdana" w:hAnsi="Verdana"/>
          <w:color w:val="000000"/>
          <w:sz w:val="18"/>
          <w:szCs w:val="18"/>
        </w:rPr>
        <w:t>овог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тарифног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4.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оверу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потписа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рукописа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преписа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лице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тражи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оверу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Пре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него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што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буде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плаћена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сме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извршити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овера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  <w:proofErr w:type="gramEnd"/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5. У </w:t>
      </w:r>
      <w:proofErr w:type="spellStart"/>
      <w:r>
        <w:rPr>
          <w:rFonts w:ascii="Verdana" w:hAnsi="Verdana"/>
          <w:color w:val="000000"/>
          <w:sz w:val="18"/>
          <w:szCs w:val="18"/>
        </w:rPr>
        <w:t>потврди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овери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преписа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треба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означити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колико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таксиран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изворник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исправе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чији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препис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оверава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6.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оверу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потписа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рукописа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преписа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лепи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самој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молби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овера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тражена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а у </w:t>
      </w:r>
      <w:proofErr w:type="spellStart"/>
      <w:r>
        <w:rPr>
          <w:rFonts w:ascii="Verdana" w:hAnsi="Verdana"/>
          <w:color w:val="000000"/>
          <w:sz w:val="18"/>
          <w:szCs w:val="18"/>
        </w:rPr>
        <w:t>случају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усмене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молбе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самој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исправи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примерку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преписа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остаје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суда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начин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у </w:t>
      </w:r>
      <w:proofErr w:type="spellStart"/>
      <w:r>
        <w:rPr>
          <w:rFonts w:ascii="Verdana" w:hAnsi="Verdana"/>
          <w:color w:val="000000"/>
          <w:sz w:val="18"/>
          <w:szCs w:val="18"/>
        </w:rPr>
        <w:t>погледу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лепљења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саму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молбу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  <w:proofErr w:type="gramEnd"/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7.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оверу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потписа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печата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једна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8. </w:t>
      </w:r>
      <w:proofErr w:type="spellStart"/>
      <w:r>
        <w:rPr>
          <w:rFonts w:ascii="Verdana" w:hAnsi="Verdana"/>
          <w:color w:val="000000"/>
          <w:sz w:val="18"/>
          <w:szCs w:val="18"/>
        </w:rPr>
        <w:t>Ако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једном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молбом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тражи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овера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потписа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више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исправа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овера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више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рукописа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преписа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молбу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онолико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пута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колико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исправа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преписа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рукописа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9.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(3) </w:t>
      </w:r>
      <w:proofErr w:type="spellStart"/>
      <w:r>
        <w:rPr>
          <w:rFonts w:ascii="Verdana" w:hAnsi="Verdana"/>
          <w:color w:val="000000"/>
          <w:sz w:val="18"/>
          <w:szCs w:val="18"/>
        </w:rPr>
        <w:t>тачка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овог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тарифног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вредност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означену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уговору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Ако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вредност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уговора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процењива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али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означена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оверу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потписа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уговору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двострука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(3) </w:t>
      </w:r>
      <w:proofErr w:type="spellStart"/>
      <w:r>
        <w:rPr>
          <w:rFonts w:ascii="Verdana" w:hAnsi="Verdana"/>
          <w:color w:val="000000"/>
          <w:sz w:val="18"/>
          <w:szCs w:val="18"/>
        </w:rPr>
        <w:t>тачка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2.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овог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тарифног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10. </w:t>
      </w:r>
      <w:proofErr w:type="spellStart"/>
      <w:r>
        <w:rPr>
          <w:rFonts w:ascii="Verdana" w:hAnsi="Verdana"/>
          <w:color w:val="000000"/>
          <w:sz w:val="18"/>
          <w:szCs w:val="18"/>
        </w:rPr>
        <w:t>Ако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оверава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препис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исправе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писане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страном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језику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двострука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(1) </w:t>
      </w:r>
      <w:proofErr w:type="spellStart"/>
      <w:r>
        <w:rPr>
          <w:rFonts w:ascii="Verdana" w:hAnsi="Verdana"/>
          <w:color w:val="000000"/>
          <w:sz w:val="18"/>
          <w:szCs w:val="18"/>
        </w:rPr>
        <w:t>овог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тарифног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A37395" w:rsidRDefault="00A37395" w:rsidP="00A37395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11.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оверу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потписа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пуномоћјима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(2) </w:t>
      </w:r>
      <w:proofErr w:type="spellStart"/>
      <w:r>
        <w:rPr>
          <w:rFonts w:ascii="Verdana" w:hAnsi="Verdana"/>
          <w:color w:val="000000"/>
          <w:sz w:val="18"/>
          <w:szCs w:val="18"/>
        </w:rPr>
        <w:t>тачка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овог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тарифног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и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оверу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потписа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уговорима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(3) </w:t>
      </w:r>
      <w:proofErr w:type="spellStart"/>
      <w:r>
        <w:rPr>
          <w:rFonts w:ascii="Verdana" w:hAnsi="Verdana"/>
          <w:color w:val="000000"/>
          <w:sz w:val="18"/>
          <w:szCs w:val="18"/>
        </w:rPr>
        <w:t>овог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тарифног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једна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без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обзира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оверава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више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потписа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пуномоћју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уговору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без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обзира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колико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примерака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уговора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оверава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AC7FC0" w:rsidRDefault="00AC7FC0"/>
    <w:sectPr w:rsidR="00AC7FC0" w:rsidSect="00AC7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A37395"/>
    <w:rsid w:val="00A37395"/>
    <w:rsid w:val="00AC7FC0"/>
    <w:rsid w:val="00C6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F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7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7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1013</Words>
  <Characters>5777</Characters>
  <Application>Microsoft Office Word</Application>
  <DocSecurity>0</DocSecurity>
  <Lines>48</Lines>
  <Paragraphs>13</Paragraphs>
  <ScaleCrop>false</ScaleCrop>
  <Company/>
  <LinksUpToDate>false</LinksUpToDate>
  <CharactersWithSpaces>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dragica.zivkovic</dc:creator>
  <cp:lastModifiedBy>dragica.zivkovic</cp:lastModifiedBy>
  <cp:revision>2</cp:revision>
  <dcterms:created xsi:type="dcterms:W3CDTF">2026-02-18T13:00:00Z</dcterms:created>
  <dcterms:modified xsi:type="dcterms:W3CDTF">2026-02-18T13:01:00Z</dcterms:modified>
</cp:coreProperties>
</file>